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adjustRightInd w:val="0"/>
        <w:spacing w:line="552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数据安全承诺书</w:t>
      </w:r>
    </w:p>
    <w:p>
      <w:pPr>
        <w:adjustRightInd w:val="0"/>
        <w:spacing w:line="552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52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宁波市数据局</w:t>
      </w:r>
      <w:r>
        <w:rPr>
          <w:rFonts w:hint="eastAsia" w:ascii="仿宋_GB2312"/>
          <w:sz w:val="32"/>
          <w:szCs w:val="32"/>
          <w:u w:val="single"/>
        </w:rPr>
        <w:t xml:space="preserve"> 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为保障公共数据安全，依法保护个人信息，本单位在获取利用公共数据过程中，郑重承诺遵守本承诺书的有关条款，切实做好数据安全和个人信息保护工作并承担相应法律责任。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单位承诺遵守《中华人民共和国网络安全法》《中华人民共和国数据安全法》《中华人民共和国个人信息保护法》《浙江省公共数据条例》《浙江省公共数据授权运营管理办法（试行）》及有关法律、法规、规章的规定。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二、本单位承诺建立健全数据安全管理制度，对本单位涉及公共数据的岗位人员、信息系统、信息技术资产、</w:t>
      </w:r>
      <w:r>
        <w:rPr>
          <w:rFonts w:ascii="仿宋_GB2312" w:eastAsia="仿宋_GB2312"/>
          <w:sz w:val="32"/>
          <w:szCs w:val="32"/>
        </w:rPr>
        <w:t>信息的</w:t>
      </w:r>
      <w:r>
        <w:rPr>
          <w:rFonts w:hint="eastAsia" w:ascii="仿宋_GB2312" w:eastAsia="仿宋_GB2312"/>
          <w:sz w:val="32"/>
          <w:szCs w:val="32"/>
        </w:rPr>
        <w:t>共享披露、</w:t>
      </w:r>
      <w:r>
        <w:rPr>
          <w:rFonts w:ascii="仿宋_GB2312" w:eastAsia="仿宋_GB2312"/>
          <w:sz w:val="32"/>
          <w:szCs w:val="32"/>
        </w:rPr>
        <w:t>供应链</w:t>
      </w:r>
      <w:r>
        <w:rPr>
          <w:rFonts w:hint="eastAsia" w:ascii="仿宋_GB2312" w:eastAsia="仿宋_GB2312"/>
          <w:sz w:val="32"/>
          <w:szCs w:val="32"/>
        </w:rPr>
        <w:t>服务等实施全面的安全管理。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单位承诺严格按照授权范围使用公共数据，不以任何方式将相关数据直接或间接提供给第三方。涉及个人信息、商业秘密的数据，本单位承诺事先取得其指向的特定自然人、法人和非法人组织授权同意后使用。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单位承诺在开展数据处理活动时，遵守法律法规，尊重社会公德和伦理，遵守商业道德和职业道德，诚实守信，履行数据安全保护义务，承担社会责任，不存在危害国家安全、公共利益和损害自然人、法人及非法人组织合法权益的情形。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五、本单位承诺如发现数据安全隐患或其他不安全因素，第一时间上报贵单位，并密切配合做好数据安全事件的处置及调查工作，采取措施消除安全隐患。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六、本单位承诺一旦发现有关数据已经泄露或可能泄露，立即</w:t>
      </w:r>
      <w:r>
        <w:rPr>
          <w:rFonts w:ascii="仿宋_GB2312" w:eastAsia="仿宋_GB2312"/>
          <w:sz w:val="32"/>
          <w:szCs w:val="32"/>
        </w:rPr>
        <w:t>上报</w:t>
      </w:r>
      <w:r>
        <w:rPr>
          <w:rFonts w:hint="eastAsia" w:ascii="仿宋_GB2312" w:eastAsia="仿宋_GB2312"/>
          <w:sz w:val="32"/>
          <w:szCs w:val="32"/>
        </w:rPr>
        <w:t>贵单位，共同采取相应措施，</w:t>
      </w:r>
      <w:r>
        <w:rPr>
          <w:rFonts w:ascii="仿宋_GB2312" w:eastAsia="仿宋_GB2312"/>
          <w:sz w:val="32"/>
          <w:szCs w:val="32"/>
        </w:rPr>
        <w:t>同时启动应急预案，</w:t>
      </w:r>
      <w:r>
        <w:rPr>
          <w:rFonts w:hint="eastAsia" w:ascii="仿宋_GB2312" w:eastAsia="仿宋_GB2312"/>
          <w:sz w:val="32"/>
          <w:szCs w:val="32"/>
        </w:rPr>
        <w:t>查找相关工作人员和泄露原因、线索和证据，并承担相应责任。</w:t>
      </w:r>
    </w:p>
    <w:p>
      <w:pPr>
        <w:adjustRightInd w:val="0"/>
        <w:spacing w:line="55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七、若违反本承诺书有关条款和国家相关法律法规，本单位</w:t>
      </w:r>
      <w:r>
        <w:rPr>
          <w:rFonts w:ascii="仿宋_GB2312" w:eastAsia="仿宋_GB2312"/>
          <w:sz w:val="32"/>
          <w:szCs w:val="32"/>
        </w:rPr>
        <w:t>应当</w:t>
      </w:r>
      <w:r>
        <w:rPr>
          <w:rFonts w:hint="eastAsia" w:ascii="仿宋_GB2312" w:eastAsia="仿宋_GB2312"/>
          <w:sz w:val="32"/>
          <w:szCs w:val="32"/>
        </w:rPr>
        <w:t>承担相应法律责任。侵犯</w:t>
      </w:r>
      <w:r>
        <w:rPr>
          <w:rFonts w:ascii="仿宋_GB2312" w:eastAsia="仿宋_GB2312"/>
          <w:sz w:val="32"/>
          <w:szCs w:val="32"/>
        </w:rPr>
        <w:t>国家秘密、</w:t>
      </w:r>
      <w:r>
        <w:rPr>
          <w:rFonts w:hint="eastAsia" w:ascii="仿宋_GB2312" w:eastAsia="仿宋_GB2312"/>
          <w:sz w:val="32"/>
          <w:szCs w:val="32"/>
        </w:rPr>
        <w:t>商业秘密、个人隐私等他人合法权益或造成财产损失的，由本单位赔偿并配合相关自然人、法人、非法人组织行使权利（如个人信息主体的个人信息权益）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并且</w:t>
      </w:r>
      <w:r>
        <w:rPr>
          <w:rFonts w:hint="eastAsia" w:ascii="仿宋_GB2312" w:eastAsia="仿宋_GB2312"/>
          <w:sz w:val="32"/>
          <w:szCs w:val="32"/>
        </w:rPr>
        <w:t>销毁有关数据。同时，贵单位有权暂停或撤销运营授权。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八、本承诺书自签署之日起生效，本单位承诺在授权运营协议终止/撤销后的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年内，仍然就公共数据授权运营事项配合贵单位的数据安全检查、审计等要求并严格遵守网络安全、数据安全、个人信息保护及相关保密义务。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                      单位（盖章）：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                法定代表人（签字）：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pPr>
        <w:pStyle w:val="7"/>
        <w:autoSpaceDE/>
        <w:adjustRightInd w:val="0"/>
        <w:snapToGrid w:val="0"/>
        <w:spacing w:line="560" w:lineRule="exact"/>
        <w:jc w:val="both"/>
        <w:rPr>
          <w:rFonts w:ascii="Times New Roman" w:hAnsi="Times New Roman" w:cs="Times New Roman"/>
          <w:bCs/>
          <w:lang w:eastAsia="zh-Hans"/>
        </w:rPr>
      </w:pPr>
    </w:p>
    <w:p>
      <w:pPr>
        <w:pStyle w:val="12"/>
        <w:adjustRightInd w:val="0"/>
        <w:snapToGrid w:val="0"/>
        <w:spacing w:line="560" w:lineRule="exact"/>
        <w:jc w:val="both"/>
        <w:rPr>
          <w:bCs/>
        </w:rPr>
      </w:pPr>
    </w:p>
    <w:p>
      <w:pPr>
        <w:pStyle w:val="2"/>
        <w:spacing w:line="5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ZDY1NGU3MGRlYmQxZGI3YzRlMWUzNjBjZWZiMjEifQ=="/>
  </w:docVars>
  <w:rsids>
    <w:rsidRoot w:val="4CDE7D05"/>
    <w:rsid w:val="00025F94"/>
    <w:rsid w:val="0004669F"/>
    <w:rsid w:val="002A1D17"/>
    <w:rsid w:val="003B376F"/>
    <w:rsid w:val="003E7071"/>
    <w:rsid w:val="004B6731"/>
    <w:rsid w:val="0052387A"/>
    <w:rsid w:val="005B7EE0"/>
    <w:rsid w:val="005F78D0"/>
    <w:rsid w:val="006677DA"/>
    <w:rsid w:val="00746A3A"/>
    <w:rsid w:val="00750B9B"/>
    <w:rsid w:val="00763ECC"/>
    <w:rsid w:val="007E46BE"/>
    <w:rsid w:val="008D3DFD"/>
    <w:rsid w:val="00965746"/>
    <w:rsid w:val="00A22A4B"/>
    <w:rsid w:val="00B026FE"/>
    <w:rsid w:val="00CA1C20"/>
    <w:rsid w:val="00CF11B9"/>
    <w:rsid w:val="00D016A8"/>
    <w:rsid w:val="00E600D7"/>
    <w:rsid w:val="09B219DE"/>
    <w:rsid w:val="0FDFBC8A"/>
    <w:rsid w:val="110113F5"/>
    <w:rsid w:val="15C42FD1"/>
    <w:rsid w:val="16B96548"/>
    <w:rsid w:val="17FBE28A"/>
    <w:rsid w:val="1FBCD454"/>
    <w:rsid w:val="23D829EC"/>
    <w:rsid w:val="29FF78D3"/>
    <w:rsid w:val="2AE632C3"/>
    <w:rsid w:val="2DFE4FDC"/>
    <w:rsid w:val="2F9D8E78"/>
    <w:rsid w:val="2FF6F5B1"/>
    <w:rsid w:val="2FFF54F5"/>
    <w:rsid w:val="3A4F2455"/>
    <w:rsid w:val="3AB51D54"/>
    <w:rsid w:val="3BED5F65"/>
    <w:rsid w:val="3CF404E7"/>
    <w:rsid w:val="3CFAB97B"/>
    <w:rsid w:val="3D7835C4"/>
    <w:rsid w:val="3E6260F6"/>
    <w:rsid w:val="3E783FAC"/>
    <w:rsid w:val="3EDE8210"/>
    <w:rsid w:val="47F7FC97"/>
    <w:rsid w:val="4BFAF11C"/>
    <w:rsid w:val="4CDE7D05"/>
    <w:rsid w:val="505563DC"/>
    <w:rsid w:val="54D8B98D"/>
    <w:rsid w:val="553E4ACD"/>
    <w:rsid w:val="57EFB3A3"/>
    <w:rsid w:val="5DBD997B"/>
    <w:rsid w:val="5E7B9214"/>
    <w:rsid w:val="5F7C0999"/>
    <w:rsid w:val="5FFBF01B"/>
    <w:rsid w:val="5FFD76B9"/>
    <w:rsid w:val="612A45DF"/>
    <w:rsid w:val="67C97F10"/>
    <w:rsid w:val="67FFD1C8"/>
    <w:rsid w:val="6BB93D0C"/>
    <w:rsid w:val="6BCF451E"/>
    <w:rsid w:val="6DE47C82"/>
    <w:rsid w:val="6E7DC72E"/>
    <w:rsid w:val="6F4B8AC7"/>
    <w:rsid w:val="6FF70F58"/>
    <w:rsid w:val="6FFF2B62"/>
    <w:rsid w:val="71BFA3F4"/>
    <w:rsid w:val="75BA17F8"/>
    <w:rsid w:val="75FF8612"/>
    <w:rsid w:val="76DB2DB3"/>
    <w:rsid w:val="772FE5DE"/>
    <w:rsid w:val="777B8F72"/>
    <w:rsid w:val="77B6570B"/>
    <w:rsid w:val="77E33003"/>
    <w:rsid w:val="77F8965C"/>
    <w:rsid w:val="77F91E9B"/>
    <w:rsid w:val="7AF7E203"/>
    <w:rsid w:val="7BBF1E13"/>
    <w:rsid w:val="7BDF01E0"/>
    <w:rsid w:val="7BFF5434"/>
    <w:rsid w:val="7BFFD650"/>
    <w:rsid w:val="7CBBB668"/>
    <w:rsid w:val="7CFB4678"/>
    <w:rsid w:val="7CFFC0DC"/>
    <w:rsid w:val="7EED33A3"/>
    <w:rsid w:val="7F3B1282"/>
    <w:rsid w:val="7F4DA32F"/>
    <w:rsid w:val="7F9E63EC"/>
    <w:rsid w:val="7FB622E2"/>
    <w:rsid w:val="7FEB2809"/>
    <w:rsid w:val="7FFF53B3"/>
    <w:rsid w:val="8B7D2AE6"/>
    <w:rsid w:val="95F70E04"/>
    <w:rsid w:val="977BCDB9"/>
    <w:rsid w:val="97BA8729"/>
    <w:rsid w:val="97FDE7B5"/>
    <w:rsid w:val="9D5F2141"/>
    <w:rsid w:val="A7E3FF6F"/>
    <w:rsid w:val="ADD7B828"/>
    <w:rsid w:val="AEF762CF"/>
    <w:rsid w:val="AEFEC30C"/>
    <w:rsid w:val="AFFB53A4"/>
    <w:rsid w:val="B2332BA6"/>
    <w:rsid w:val="B2E770A1"/>
    <w:rsid w:val="B76DA94F"/>
    <w:rsid w:val="B8FF0FC9"/>
    <w:rsid w:val="BA32EBC2"/>
    <w:rsid w:val="BBE28300"/>
    <w:rsid w:val="BDEF3CEB"/>
    <w:rsid w:val="BF78EB81"/>
    <w:rsid w:val="BFB85650"/>
    <w:rsid w:val="BFDF1868"/>
    <w:rsid w:val="BFEF4EEC"/>
    <w:rsid w:val="C07F4ADC"/>
    <w:rsid w:val="CDFF0300"/>
    <w:rsid w:val="CF3B203E"/>
    <w:rsid w:val="D2FF2181"/>
    <w:rsid w:val="D77F4D3A"/>
    <w:rsid w:val="D7DE7F16"/>
    <w:rsid w:val="D9BF27B5"/>
    <w:rsid w:val="DDEF53FB"/>
    <w:rsid w:val="DE599749"/>
    <w:rsid w:val="DF3976B8"/>
    <w:rsid w:val="DF3F3017"/>
    <w:rsid w:val="DFD77916"/>
    <w:rsid w:val="DFF9468F"/>
    <w:rsid w:val="E55ADEE8"/>
    <w:rsid w:val="E77B323E"/>
    <w:rsid w:val="E7FE1744"/>
    <w:rsid w:val="E9BD1F16"/>
    <w:rsid w:val="EAB63B8E"/>
    <w:rsid w:val="ECFD6D39"/>
    <w:rsid w:val="EEEF3E16"/>
    <w:rsid w:val="EEFF783E"/>
    <w:rsid w:val="EF7262A1"/>
    <w:rsid w:val="EFFBAB57"/>
    <w:rsid w:val="F2FE08C4"/>
    <w:rsid w:val="F3D680B5"/>
    <w:rsid w:val="F3D735CF"/>
    <w:rsid w:val="F3FF95FB"/>
    <w:rsid w:val="F3FFB9BB"/>
    <w:rsid w:val="F43C59DD"/>
    <w:rsid w:val="F5F32D83"/>
    <w:rsid w:val="F6D7A949"/>
    <w:rsid w:val="F77F0A7A"/>
    <w:rsid w:val="FB9E89C5"/>
    <w:rsid w:val="FBF37E77"/>
    <w:rsid w:val="FBF98D48"/>
    <w:rsid w:val="FD95500B"/>
    <w:rsid w:val="FDBBDA4B"/>
    <w:rsid w:val="FDEDB7C2"/>
    <w:rsid w:val="FE313258"/>
    <w:rsid w:val="FE6D9FB8"/>
    <w:rsid w:val="FF3E1691"/>
    <w:rsid w:val="FF7FF511"/>
    <w:rsid w:val="FFBA7F50"/>
    <w:rsid w:val="FFBF887D"/>
    <w:rsid w:val="FF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560" w:firstLineChars="200"/>
      <w:jc w:val="left"/>
      <w:outlineLvl w:val="0"/>
    </w:pPr>
    <w:rPr>
      <w:rFonts w:ascii="黑体" w:hAnsi="黑体" w:eastAsia="黑体"/>
      <w:kern w:val="44"/>
      <w:sz w:val="28"/>
    </w:rPr>
  </w:style>
  <w:style w:type="paragraph" w:styleId="4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 w:cs="Times New Roman"/>
      <w:sz w:val="32"/>
      <w:szCs w:val="2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??" w:hAnsi="??" w:eastAsia="宋体" w:cs="Times New Roman"/>
      <w:szCs w:val="22"/>
    </w:rPr>
  </w:style>
  <w:style w:type="paragraph" w:styleId="7">
    <w:name w:val="Body Text"/>
    <w:basedOn w:val="1"/>
    <w:next w:val="8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lang w:val="zh-CN" w:bidi="zh-CN"/>
    </w:rPr>
  </w:style>
  <w:style w:type="paragraph" w:styleId="8">
    <w:name w:val="Body Text First Indent"/>
    <w:basedOn w:val="7"/>
    <w:unhideWhenUsed/>
    <w:qFormat/>
    <w:uiPriority w:val="0"/>
    <w:pPr>
      <w:ind w:firstLine="420" w:firstLineChars="100"/>
    </w:pPr>
    <w:rPr>
      <w:rFonts w:ascii="等线" w:hAnsi="等线" w:eastAsia="等线" w:cs="黑体"/>
      <w:szCs w:val="22"/>
    </w:rPr>
  </w:style>
  <w:style w:type="paragraph" w:styleId="9">
    <w:name w:val="endnote text"/>
    <w:basedOn w:val="1"/>
    <w:link w:val="20"/>
    <w:qFormat/>
    <w:uiPriority w:val="99"/>
    <w:rPr>
      <w:szCs w:val="22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20">
    <w:name w:val="尾注文本 字符"/>
    <w:basedOn w:val="14"/>
    <w:link w:val="9"/>
    <w:autoRedefine/>
    <w:qFormat/>
    <w:uiPriority w:val="99"/>
    <w:rPr>
      <w:kern w:val="2"/>
      <w:sz w:val="21"/>
      <w:szCs w:val="22"/>
    </w:rPr>
  </w:style>
  <w:style w:type="character" w:customStyle="1" w:styleId="21">
    <w:name w:val="页脚 字符"/>
    <w:basedOn w:val="14"/>
    <w:link w:val="10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2</Pages>
  <Words>624</Words>
  <Characters>3563</Characters>
  <Lines>29</Lines>
  <Paragraphs>8</Paragraphs>
  <TotalTime>0</TotalTime>
  <ScaleCrop>false</ScaleCrop>
  <LinksUpToDate>false</LinksUpToDate>
  <CharactersWithSpaces>4179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2024-05-11T13:17:00Z</dcterms:created>
  <dc:creator>匿名用户</dc:creator>
  <cp:lastModifiedBy>Mloong</cp:lastModifiedBy>
  <cp:lastPrinted>2023-10-04T02:53:00Z</cp:lastPrinted>
  <dcterms:modified xsi:type="dcterms:W3CDTF">2024-05-11T11:23:08Z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41B2AC823494459E9A3C4D641574B974_11</vt:lpwstr>
  </property>
</Properties>
</file>