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山东省人口与计划生育条例（修正草案征求意见稿）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说明</w:t>
      </w:r>
    </w:p>
    <w:p>
      <w:pPr>
        <w:spacing w:line="580" w:lineRule="exact"/>
        <w:ind w:firstLine="636" w:firstLineChars="200"/>
        <w:rPr>
          <w:rFonts w:hint="eastAsia" w:ascii="仿宋_GB2312" w:hAnsi="仿宋_GB2312" w:eastAsia="仿宋_GB2312"/>
          <w:sz w:val="32"/>
        </w:rPr>
      </w:pPr>
      <w:r>
        <w:rPr>
          <w:rFonts w:hint="eastAsia" w:ascii="仿宋_GB2312" w:hAnsi="仿宋_GB2312" w:eastAsia="仿宋_GB2312"/>
          <w:sz w:val="32"/>
        </w:rPr>
        <w:t xml:space="preserve">           </w:t>
      </w:r>
    </w:p>
    <w:p>
      <w:pPr>
        <w:spacing w:line="600" w:lineRule="exact"/>
        <w:ind w:firstLine="636" w:firstLineChars="200"/>
        <w:rPr>
          <w:rFonts w:ascii="宋体" w:hAnsi="宋体" w:eastAsia="仿宋_GB2312"/>
          <w:snapToGrid w:val="0"/>
          <w:kern w:val="0"/>
          <w:sz w:val="32"/>
          <w:szCs w:val="32"/>
        </w:rPr>
      </w:pPr>
      <w:r>
        <w:rPr>
          <w:rFonts w:hint="eastAsia" w:ascii="宋体" w:hAnsi="宋体" w:eastAsia="仿宋_GB2312"/>
          <w:snapToGrid w:val="0"/>
          <w:kern w:val="0"/>
          <w:sz w:val="32"/>
          <w:szCs w:val="32"/>
        </w:rPr>
        <w:t>为深入贯彻落实《中共中央国务院关于优化生育政策促进人口长期均衡发展的决定》</w:t>
      </w:r>
      <w:r>
        <w:rPr>
          <w:rFonts w:hint="eastAsia" w:ascii="宋体" w:hAnsi="宋体" w:eastAsia="仿宋_GB2312"/>
          <w:snapToGrid w:val="0"/>
          <w:kern w:val="0"/>
          <w:sz w:val="32"/>
          <w:szCs w:val="32"/>
          <w:lang w:eastAsia="zh-CN"/>
        </w:rPr>
        <w:t>和《国务院办公厅关于加快完善生育支持政策体系推动建设生育友好型社会的若干措施》</w:t>
      </w:r>
      <w:r>
        <w:rPr>
          <w:rFonts w:hint="eastAsia" w:ascii="宋体" w:hAnsi="宋体" w:eastAsia="仿宋_GB2312"/>
          <w:snapToGrid w:val="0"/>
          <w:kern w:val="0"/>
          <w:sz w:val="32"/>
          <w:szCs w:val="32"/>
        </w:rPr>
        <w:t>，</w:t>
      </w:r>
      <w:r>
        <w:rPr>
          <w:rFonts w:hint="eastAsia" w:ascii="宋体" w:hAnsi="宋体" w:eastAsia="仿宋_GB2312"/>
          <w:snapToGrid w:val="0"/>
          <w:kern w:val="0"/>
          <w:sz w:val="32"/>
          <w:szCs w:val="32"/>
          <w:lang w:eastAsia="zh-CN"/>
        </w:rPr>
        <w:t>回应</w:t>
      </w:r>
      <w:r>
        <w:rPr>
          <w:rFonts w:hint="eastAsia" w:ascii="宋体" w:hAnsi="宋体" w:eastAsia="仿宋_GB2312"/>
          <w:snapToGrid w:val="0"/>
          <w:kern w:val="0"/>
          <w:sz w:val="32"/>
          <w:szCs w:val="32"/>
        </w:rPr>
        <w:t>群众期</w:t>
      </w:r>
      <w:r>
        <w:rPr>
          <w:rFonts w:hint="eastAsia" w:ascii="宋体" w:hAnsi="宋体" w:eastAsia="仿宋_GB2312"/>
          <w:snapToGrid w:val="0"/>
          <w:kern w:val="0"/>
          <w:sz w:val="32"/>
          <w:szCs w:val="32"/>
          <w:lang w:eastAsia="zh-CN"/>
        </w:rPr>
        <w:t>盼</w:t>
      </w:r>
      <w:r>
        <w:rPr>
          <w:rFonts w:hint="eastAsia" w:ascii="宋体" w:hAnsi="宋体" w:eastAsia="仿宋_GB2312"/>
          <w:snapToGrid w:val="0"/>
          <w:kern w:val="0"/>
          <w:sz w:val="32"/>
          <w:szCs w:val="32"/>
        </w:rPr>
        <w:t>，</w:t>
      </w:r>
      <w:r>
        <w:rPr>
          <w:rFonts w:hint="eastAsia" w:ascii="宋体" w:hAnsi="宋体" w:eastAsia="仿宋_GB2312"/>
          <w:snapToGrid w:val="0"/>
          <w:kern w:val="0"/>
          <w:sz w:val="32"/>
          <w:szCs w:val="32"/>
          <w:lang w:eastAsia="zh-CN"/>
        </w:rPr>
        <w:t>进一步</w:t>
      </w:r>
      <w:r>
        <w:rPr>
          <w:rFonts w:hint="eastAsia" w:ascii="宋体" w:hAnsi="宋体" w:eastAsia="仿宋_GB2312"/>
          <w:snapToGrid w:val="0"/>
          <w:kern w:val="0"/>
          <w:sz w:val="32"/>
          <w:szCs w:val="32"/>
        </w:rPr>
        <w:t>提振生育水平、促进人口长期均衡发展</w:t>
      </w:r>
      <w:r>
        <w:rPr>
          <w:rFonts w:hint="eastAsia" w:ascii="宋体" w:hAnsi="宋体" w:eastAsia="仿宋_GB2312"/>
          <w:snapToGrid w:val="0"/>
          <w:kern w:val="0"/>
          <w:sz w:val="32"/>
          <w:szCs w:val="32"/>
          <w:lang w:eastAsia="zh-CN"/>
        </w:rPr>
        <w:t>，省卫生健康委</w:t>
      </w:r>
      <w:r>
        <w:rPr>
          <w:rFonts w:hint="eastAsia" w:ascii="宋体" w:hAnsi="宋体" w:eastAsia="仿宋_GB2312"/>
          <w:snapToGrid w:val="0"/>
          <w:kern w:val="0"/>
          <w:sz w:val="32"/>
          <w:szCs w:val="32"/>
        </w:rPr>
        <w:t>会</w:t>
      </w:r>
      <w:r>
        <w:rPr>
          <w:rFonts w:hint="eastAsia" w:ascii="宋体" w:hAnsi="宋体" w:eastAsia="仿宋_GB2312"/>
          <w:snapToGrid w:val="0"/>
          <w:kern w:val="0"/>
          <w:sz w:val="32"/>
          <w:szCs w:val="32"/>
          <w:lang w:eastAsia="zh-CN"/>
        </w:rPr>
        <w:t>同有关</w:t>
      </w:r>
      <w:r>
        <w:rPr>
          <w:rFonts w:hint="eastAsia" w:ascii="宋体" w:hAnsi="宋体" w:eastAsia="仿宋_GB2312"/>
          <w:snapToGrid w:val="0"/>
          <w:kern w:val="0"/>
          <w:sz w:val="32"/>
          <w:szCs w:val="32"/>
        </w:rPr>
        <w:t>部门积极推进延长婚假</w:t>
      </w:r>
      <w:r>
        <w:rPr>
          <w:rFonts w:hint="eastAsia" w:ascii="宋体" w:hAnsi="宋体" w:eastAsia="仿宋_GB2312"/>
          <w:snapToGrid w:val="0"/>
          <w:kern w:val="0"/>
          <w:sz w:val="32"/>
          <w:szCs w:val="32"/>
          <w:lang w:eastAsia="zh-CN"/>
        </w:rPr>
        <w:t>工作</w:t>
      </w:r>
      <w:r>
        <w:rPr>
          <w:rFonts w:hint="eastAsia" w:ascii="宋体" w:hAnsi="宋体" w:eastAsia="仿宋_GB2312"/>
          <w:snapToGrid w:val="0"/>
          <w:kern w:val="0"/>
          <w:sz w:val="32"/>
          <w:szCs w:val="32"/>
        </w:rPr>
        <w:t>，</w:t>
      </w:r>
      <w:r>
        <w:rPr>
          <w:rFonts w:hint="eastAsia" w:ascii="宋体" w:hAnsi="宋体" w:eastAsia="仿宋_GB2312"/>
          <w:snapToGrid w:val="0"/>
          <w:kern w:val="0"/>
          <w:sz w:val="32"/>
          <w:szCs w:val="32"/>
          <w:lang w:eastAsia="zh-CN"/>
        </w:rPr>
        <w:t>对《山东省人口与计划生育条例》</w:t>
      </w:r>
      <w:r>
        <w:rPr>
          <w:rFonts w:hint="eastAsia" w:ascii="宋体" w:hAnsi="宋体" w:eastAsia="仿宋_GB2312"/>
          <w:snapToGrid w:val="0"/>
          <w:kern w:val="0"/>
          <w:sz w:val="32"/>
          <w:szCs w:val="32"/>
          <w:lang w:eastAsia="zh"/>
        </w:rPr>
        <w:t>（以下简称《条例》）</w:t>
      </w:r>
      <w:r>
        <w:rPr>
          <w:rFonts w:hint="eastAsia" w:ascii="宋体" w:hAnsi="宋体" w:eastAsia="仿宋_GB2312"/>
          <w:snapToGrid w:val="0"/>
          <w:kern w:val="0"/>
          <w:sz w:val="32"/>
          <w:szCs w:val="32"/>
          <w:lang w:eastAsia="zh-CN"/>
        </w:rPr>
        <w:t>提出了修正意见。</w:t>
      </w:r>
      <w:r>
        <w:rPr>
          <w:rFonts w:hint="eastAsia" w:ascii="宋体" w:hAnsi="宋体" w:eastAsia="仿宋_GB2312"/>
          <w:snapToGrid w:val="0"/>
          <w:kern w:val="0"/>
          <w:sz w:val="32"/>
          <w:szCs w:val="32"/>
        </w:rPr>
        <w:t>现将相关情况</w:t>
      </w:r>
      <w:r>
        <w:rPr>
          <w:rFonts w:hint="eastAsia" w:ascii="宋体" w:hAnsi="宋体" w:eastAsia="仿宋_GB2312"/>
          <w:snapToGrid w:val="0"/>
          <w:kern w:val="0"/>
          <w:sz w:val="32"/>
          <w:szCs w:val="32"/>
          <w:lang w:eastAsia="zh-CN"/>
        </w:rPr>
        <w:t>说明</w:t>
      </w:r>
      <w:r>
        <w:rPr>
          <w:rFonts w:hint="eastAsia" w:ascii="宋体" w:hAnsi="宋体" w:eastAsia="仿宋_GB2312"/>
          <w:snapToGrid w:val="0"/>
          <w:kern w:val="0"/>
          <w:sz w:val="32"/>
          <w:szCs w:val="32"/>
        </w:rPr>
        <w:t>如下：</w:t>
      </w:r>
    </w:p>
    <w:p>
      <w:pPr>
        <w:spacing w:line="580" w:lineRule="exact"/>
        <w:ind w:firstLine="636" w:firstLineChars="200"/>
        <w:rPr>
          <w:rFonts w:hint="eastAsia" w:ascii="黑体" w:hAnsi="黑体" w:eastAsia="黑体" w:cs="黑体"/>
          <w:sz w:val="32"/>
        </w:rPr>
      </w:pPr>
      <w:r>
        <w:rPr>
          <w:rFonts w:hint="eastAsia" w:ascii="黑体" w:hAnsi="黑体" w:eastAsia="黑体" w:cs="黑体"/>
          <w:sz w:val="32"/>
        </w:rPr>
        <w:t>一、</w:t>
      </w:r>
      <w:r>
        <w:rPr>
          <w:rFonts w:hint="eastAsia" w:ascii="黑体" w:hAnsi="黑体" w:eastAsia="黑体" w:cs="黑体"/>
          <w:sz w:val="32"/>
          <w:lang w:eastAsia="zh-CN"/>
        </w:rPr>
        <w:t>修正</w:t>
      </w:r>
      <w:r>
        <w:rPr>
          <w:rFonts w:hint="eastAsia" w:ascii="黑体" w:hAnsi="黑体" w:eastAsia="黑体" w:cs="黑体"/>
          <w:sz w:val="32"/>
        </w:rPr>
        <w:t>背景及过程</w:t>
      </w:r>
    </w:p>
    <w:p>
      <w:pPr>
        <w:widowControl/>
        <w:spacing w:line="580" w:lineRule="exact"/>
        <w:ind w:firstLine="636"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共中央国务院关于优化生育政策促进人口长期均衡发展的决定》《中共中央关于进一步全面深化改革推进中国式现代化的决定》《国务院办公厅关于加快完善生育支持政策体系推动建设生育友好型社会的若干措施》</w:t>
      </w:r>
      <w:r>
        <w:rPr>
          <w:rFonts w:hint="eastAsia" w:ascii="仿宋_GB2312" w:hAnsi="仿宋_GB2312" w:eastAsia="仿宋_GB2312" w:cs="仿宋_GB2312"/>
          <w:sz w:val="32"/>
          <w:szCs w:val="32"/>
          <w:lang w:eastAsia="zh-CN"/>
        </w:rPr>
        <w:t>均对</w:t>
      </w:r>
      <w:r>
        <w:rPr>
          <w:rFonts w:hint="eastAsia" w:ascii="仿宋_GB2312" w:hAnsi="仿宋_GB2312" w:eastAsia="仿宋_GB2312" w:cs="仿宋_GB2312"/>
          <w:sz w:val="32"/>
          <w:szCs w:val="32"/>
        </w:rPr>
        <w:t>完善生育休假制度</w:t>
      </w:r>
      <w:r>
        <w:rPr>
          <w:rFonts w:hint="eastAsia" w:ascii="仿宋_GB2312" w:hAnsi="仿宋_GB2312" w:eastAsia="仿宋_GB2312" w:cs="仿宋_GB2312"/>
          <w:sz w:val="32"/>
          <w:szCs w:val="32"/>
          <w:lang w:eastAsia="zh-CN"/>
        </w:rPr>
        <w:t>提出要求</w:t>
      </w:r>
      <w:r>
        <w:rPr>
          <w:rFonts w:hint="eastAsia" w:ascii="仿宋_GB2312" w:hAnsi="仿宋_GB2312" w:eastAsia="仿宋_GB2312" w:cs="仿宋_GB2312"/>
          <w:sz w:val="32"/>
          <w:szCs w:val="32"/>
        </w:rPr>
        <w:t>。</w:t>
      </w:r>
      <w:r>
        <w:rPr>
          <w:rFonts w:hint="eastAsia" w:ascii="宋体" w:hAnsi="宋体" w:eastAsia="仿宋_GB2312" w:cs="仿宋_GB2312"/>
          <w:kern w:val="32"/>
          <w:sz w:val="32"/>
          <w:szCs w:val="32"/>
          <w:lang w:bidi="ar"/>
        </w:rPr>
        <w:t>2021年实施三孩生育政策及配套支持措施后，全国</w:t>
      </w:r>
      <w:r>
        <w:rPr>
          <w:rFonts w:hint="eastAsia" w:ascii="宋体" w:hAnsi="宋体" w:eastAsia="仿宋_GB2312" w:cs="仿宋_GB2312"/>
          <w:kern w:val="32"/>
          <w:sz w:val="32"/>
          <w:szCs w:val="32"/>
          <w:lang w:eastAsia="zh-CN" w:bidi="ar"/>
        </w:rPr>
        <w:t>大部分</w:t>
      </w:r>
      <w:r>
        <w:rPr>
          <w:rFonts w:hint="eastAsia" w:ascii="宋体" w:hAnsi="宋体" w:eastAsia="仿宋_GB2312" w:cs="仿宋_GB2312"/>
          <w:kern w:val="32"/>
          <w:sz w:val="32"/>
          <w:szCs w:val="32"/>
          <w:lang w:bidi="ar"/>
        </w:rPr>
        <w:t>省</w:t>
      </w:r>
      <w:r>
        <w:rPr>
          <w:rFonts w:hint="eastAsia" w:ascii="宋体" w:hAnsi="宋体" w:eastAsia="仿宋_GB2312" w:cs="仿宋_GB2312"/>
          <w:kern w:val="32"/>
          <w:sz w:val="32"/>
          <w:szCs w:val="32"/>
          <w:lang w:eastAsia="zh" w:bidi="ar"/>
        </w:rPr>
        <w:t>（区、市）</w:t>
      </w:r>
      <w:r>
        <w:rPr>
          <w:rFonts w:hint="eastAsia" w:ascii="宋体" w:hAnsi="宋体" w:eastAsia="仿宋_GB2312" w:cs="仿宋_GB2312"/>
          <w:kern w:val="32"/>
          <w:sz w:val="32"/>
          <w:szCs w:val="32"/>
          <w:lang w:bidi="ar"/>
        </w:rPr>
        <w:t>通过修订《人口与计划生育条例》或专门作出婚假规定</w:t>
      </w:r>
      <w:r>
        <w:rPr>
          <w:rFonts w:hint="eastAsia" w:ascii="宋体" w:hAnsi="宋体" w:eastAsia="仿宋_GB2312" w:cs="仿宋_GB2312"/>
          <w:kern w:val="32"/>
          <w:sz w:val="32"/>
          <w:szCs w:val="32"/>
          <w:lang w:eastAsia="zh" w:bidi="ar"/>
        </w:rPr>
        <w:t>等方式</w:t>
      </w:r>
      <w:r>
        <w:rPr>
          <w:rFonts w:hint="eastAsia" w:ascii="宋体" w:hAnsi="宋体" w:eastAsia="仿宋_GB2312" w:cs="仿宋_GB2312"/>
          <w:kern w:val="32"/>
          <w:sz w:val="32"/>
          <w:szCs w:val="32"/>
          <w:lang w:bidi="ar"/>
        </w:rPr>
        <w:t>延长了婚假。</w:t>
      </w:r>
      <w:r>
        <w:rPr>
          <w:rFonts w:hint="eastAsia" w:ascii="宋体" w:hAnsi="宋体" w:eastAsia="仿宋_GB2312" w:cs="仿宋_GB2312"/>
          <w:kern w:val="32"/>
          <w:sz w:val="32"/>
          <w:szCs w:val="32"/>
          <w:lang w:eastAsia="zh-CN" w:bidi="ar"/>
        </w:rPr>
        <w:t>近</w:t>
      </w:r>
      <w:r>
        <w:rPr>
          <w:rFonts w:hint="eastAsia" w:ascii="宋体" w:hAnsi="宋体" w:eastAsia="仿宋_GB2312" w:cs="仿宋_GB2312"/>
          <w:kern w:val="32"/>
          <w:sz w:val="32"/>
          <w:szCs w:val="32"/>
          <w:lang w:eastAsia="zh" w:bidi="ar"/>
        </w:rPr>
        <w:t>年来</w:t>
      </w:r>
      <w:r>
        <w:rPr>
          <w:rFonts w:hint="eastAsia" w:ascii="宋体" w:hAnsi="宋体" w:eastAsia="仿宋_GB2312" w:cs="仿宋_GB2312"/>
          <w:kern w:val="32"/>
          <w:sz w:val="32"/>
          <w:szCs w:val="32"/>
          <w:lang w:bidi="ar"/>
        </w:rPr>
        <w:t>，群众要求延长婚假</w:t>
      </w:r>
      <w:bookmarkStart w:id="0" w:name="_GoBack"/>
      <w:bookmarkEnd w:id="0"/>
      <w:r>
        <w:rPr>
          <w:rFonts w:hint="eastAsia" w:ascii="宋体" w:hAnsi="宋体" w:eastAsia="仿宋_GB2312" w:cs="仿宋_GB2312"/>
          <w:kern w:val="32"/>
          <w:sz w:val="32"/>
          <w:szCs w:val="32"/>
          <w:lang w:bidi="ar"/>
        </w:rPr>
        <w:t>的诉求不断增多</w:t>
      </w:r>
      <w:r>
        <w:rPr>
          <w:rFonts w:hint="eastAsia" w:ascii="宋体" w:hAnsi="宋体" w:eastAsia="仿宋_GB2312" w:cs="仿宋_GB2312"/>
          <w:kern w:val="32"/>
          <w:sz w:val="32"/>
          <w:szCs w:val="32"/>
          <w:lang w:eastAsia="zh-CN" w:bidi="ar"/>
        </w:rPr>
        <w:t>。</w:t>
      </w:r>
      <w:r>
        <w:rPr>
          <w:rFonts w:hint="eastAsia" w:ascii="宋体" w:hAnsi="宋体" w:eastAsia="仿宋_GB2312" w:cs="仿宋_GB2312"/>
          <w:kern w:val="32"/>
          <w:sz w:val="32"/>
          <w:szCs w:val="32"/>
          <w:lang w:eastAsia="zh" w:bidi="ar"/>
        </w:rPr>
        <w:t>适当</w:t>
      </w:r>
      <w:r>
        <w:rPr>
          <w:rFonts w:hint="eastAsia" w:ascii="宋体" w:hAnsi="宋体" w:eastAsia="仿宋_GB2312" w:cs="仿宋_GB2312"/>
          <w:kern w:val="32"/>
          <w:sz w:val="32"/>
          <w:szCs w:val="32"/>
          <w:lang w:bidi="ar"/>
        </w:rPr>
        <w:t>延长婚假是健全生育支持政策体系和激励机制的重要举措</w:t>
      </w:r>
      <w:r>
        <w:rPr>
          <w:rFonts w:hint="eastAsia" w:ascii="宋体" w:hAnsi="宋体" w:eastAsia="仿宋_GB2312" w:cs="仿宋_GB2312"/>
          <w:kern w:val="32"/>
          <w:sz w:val="32"/>
          <w:szCs w:val="32"/>
          <w:lang w:eastAsia="zh-CN" w:bidi="ar"/>
        </w:rPr>
        <w:t>，</w:t>
      </w:r>
      <w:r>
        <w:rPr>
          <w:rFonts w:hint="eastAsia" w:ascii="宋体" w:hAnsi="宋体" w:eastAsia="仿宋_GB2312" w:cs="仿宋_GB2312"/>
          <w:kern w:val="32"/>
          <w:sz w:val="32"/>
          <w:szCs w:val="32"/>
          <w:lang w:bidi="ar"/>
        </w:rPr>
        <w:t>有利于提升年轻人的结婚和生育意愿，对于促进适龄婚育、激发生育潜能、提振生育水平、推动我省人口高质量发展</w:t>
      </w:r>
      <w:r>
        <w:rPr>
          <w:rFonts w:hint="eastAsia" w:ascii="宋体" w:hAnsi="宋体" w:eastAsia="仿宋_GB2312" w:cs="仿宋_GB2312"/>
          <w:kern w:val="32"/>
          <w:sz w:val="32"/>
          <w:szCs w:val="32"/>
          <w:lang w:eastAsia="zh" w:bidi="ar"/>
        </w:rPr>
        <w:t>具有重要</w:t>
      </w:r>
      <w:r>
        <w:rPr>
          <w:rFonts w:hint="eastAsia" w:ascii="宋体" w:hAnsi="宋体" w:eastAsia="仿宋_GB2312" w:cs="仿宋_GB2312"/>
          <w:kern w:val="32"/>
          <w:sz w:val="32"/>
          <w:szCs w:val="32"/>
          <w:lang w:bidi="ar"/>
        </w:rPr>
        <w:t>意义。</w:t>
      </w:r>
      <w:r>
        <w:rPr>
          <w:rFonts w:hint="eastAsia" w:ascii="宋体" w:hAnsi="宋体" w:eastAsia="仿宋_GB2312" w:cs="仿宋_GB2312"/>
          <w:kern w:val="32"/>
          <w:sz w:val="32"/>
          <w:szCs w:val="32"/>
          <w:lang w:eastAsia="zh-CN" w:bidi="ar"/>
        </w:rPr>
        <w:t>为此，山东省卫生健康委会同相关部门，在深入研究、充分沟通基础上，研究拟定了《山东省人口与计划生育条例（修正草案征求意见稿）》。</w:t>
      </w:r>
    </w:p>
    <w:p>
      <w:pPr>
        <w:spacing w:line="580" w:lineRule="exact"/>
        <w:ind w:firstLine="636" w:firstLineChars="200"/>
        <w:rPr>
          <w:rFonts w:hint="eastAsia" w:ascii="黑体" w:hAnsi="黑体" w:eastAsia="黑体" w:cs="黑体"/>
          <w:sz w:val="32"/>
          <w:lang w:eastAsia="zh-CN"/>
        </w:rPr>
      </w:pPr>
      <w:r>
        <w:rPr>
          <w:rFonts w:hint="eastAsia" w:ascii="黑体" w:hAnsi="黑体" w:eastAsia="黑体" w:cs="黑体"/>
          <w:sz w:val="32"/>
        </w:rPr>
        <w:t>二、</w:t>
      </w:r>
      <w:r>
        <w:rPr>
          <w:rFonts w:hint="eastAsia" w:ascii="黑体" w:hAnsi="黑体" w:eastAsia="黑体" w:cs="黑体"/>
          <w:sz w:val="32"/>
          <w:lang w:eastAsia="zh"/>
        </w:rPr>
        <w:t>拟</w:t>
      </w:r>
      <w:r>
        <w:rPr>
          <w:rFonts w:hint="eastAsia" w:ascii="黑体" w:hAnsi="黑体" w:eastAsia="黑体" w:cs="黑体"/>
          <w:sz w:val="32"/>
        </w:rPr>
        <w:t>主要</w:t>
      </w:r>
      <w:r>
        <w:rPr>
          <w:rFonts w:hint="eastAsia" w:ascii="黑体" w:hAnsi="黑体" w:eastAsia="黑体" w:cs="黑体"/>
          <w:sz w:val="32"/>
          <w:lang w:eastAsia="zh-CN"/>
        </w:rPr>
        <w:t>修正</w:t>
      </w:r>
      <w:r>
        <w:rPr>
          <w:rFonts w:hint="eastAsia" w:ascii="黑体" w:hAnsi="黑体" w:eastAsia="黑体" w:cs="黑体"/>
          <w:sz w:val="32"/>
        </w:rPr>
        <w:t>内容及说明</w:t>
      </w:r>
    </w:p>
    <w:p>
      <w:pPr>
        <w:spacing w:line="580" w:lineRule="exact"/>
        <w:ind w:firstLine="636" w:firstLineChars="200"/>
        <w:rPr>
          <w:rFonts w:hint="eastAsia" w:ascii="楷体_GB2312" w:hAnsi="楷体_GB2312" w:eastAsia="楷体_GB2312" w:cs="楷体_GB2312"/>
          <w:sz w:val="32"/>
          <w:lang w:eastAsia="zh"/>
        </w:rPr>
      </w:pPr>
      <w:r>
        <w:rPr>
          <w:rFonts w:hint="eastAsia" w:ascii="楷体_GB2312" w:hAnsi="楷体_GB2312" w:eastAsia="楷体_GB2312" w:cs="楷体_GB2312"/>
          <w:sz w:val="32"/>
          <w:lang w:eastAsia="zh"/>
        </w:rPr>
        <w:t>（一）拟修正的重点内容。</w:t>
      </w:r>
    </w:p>
    <w:p>
      <w:pPr>
        <w:spacing w:line="580" w:lineRule="exact"/>
        <w:ind w:firstLine="636" w:firstLineChars="200"/>
        <w:rPr>
          <w:rFonts w:hint="eastAsia" w:ascii="仿宋_GB2312" w:hAnsi="楷体" w:eastAsia="仿宋_GB2312" w:cs="楷体"/>
          <w:sz w:val="32"/>
          <w:lang w:eastAsia="zh"/>
        </w:rPr>
      </w:pPr>
      <w:r>
        <w:rPr>
          <w:rFonts w:hint="eastAsia" w:ascii="仿宋_GB2312" w:hAnsi="楷体" w:eastAsia="仿宋_GB2312" w:cs="楷体"/>
          <w:sz w:val="32"/>
          <w:lang w:eastAsia="zh"/>
        </w:rPr>
        <w:t>1.在“第二十六条”中，增加“依法办理结婚登记的公民，享受婚假</w:t>
      </w:r>
      <w:r>
        <w:rPr>
          <w:rFonts w:hint="eastAsia" w:ascii="仿宋_GB2312" w:hAnsi="楷体" w:eastAsia="仿宋_GB2312" w:cs="楷体"/>
          <w:sz w:val="32"/>
          <w:lang w:eastAsia="zh-CN"/>
        </w:rPr>
        <w:t>十五</w:t>
      </w:r>
      <w:r>
        <w:rPr>
          <w:rFonts w:hint="eastAsia" w:ascii="仿宋_GB2312" w:hAnsi="楷体" w:eastAsia="仿宋_GB2312" w:cs="楷体"/>
          <w:sz w:val="32"/>
          <w:lang w:eastAsia="zh"/>
        </w:rPr>
        <w:t>日；参加婚前医学检查的，再增加婚假</w:t>
      </w:r>
      <w:r>
        <w:rPr>
          <w:rFonts w:hint="eastAsia" w:ascii="仿宋_GB2312" w:hAnsi="楷体" w:eastAsia="仿宋_GB2312" w:cs="楷体"/>
          <w:sz w:val="32"/>
          <w:lang w:eastAsia="zh-CN"/>
        </w:rPr>
        <w:t>三</w:t>
      </w:r>
      <w:r>
        <w:rPr>
          <w:rFonts w:hint="eastAsia" w:ascii="仿宋_GB2312" w:hAnsi="楷体" w:eastAsia="仿宋_GB2312" w:cs="楷体"/>
          <w:sz w:val="32"/>
          <w:lang w:eastAsia="zh"/>
        </w:rPr>
        <w:t>日”。</w:t>
      </w:r>
    </w:p>
    <w:p>
      <w:pPr>
        <w:spacing w:line="580" w:lineRule="exact"/>
        <w:ind w:firstLine="636" w:firstLineChars="200"/>
        <w:rPr>
          <w:rFonts w:hint="eastAsia" w:ascii="仿宋_GB2312" w:hAnsi="楷体" w:eastAsia="仿宋_GB2312" w:cs="楷体"/>
          <w:sz w:val="32"/>
          <w:lang w:eastAsia="zh"/>
        </w:rPr>
      </w:pPr>
      <w:r>
        <w:rPr>
          <w:rFonts w:hint="eastAsia" w:ascii="仿宋_GB2312" w:hAnsi="楷体" w:eastAsia="仿宋_GB2312" w:cs="楷体"/>
          <w:sz w:val="32"/>
          <w:lang w:eastAsia="zh"/>
        </w:rPr>
        <w:t>2.在“第二十六条”中，将“增加的产假、陪产假、育儿假期间，视为出勤，工资照发，福利待遇不变。”修改为“婚假、陪产假、育儿假和增加的产假期间，视为出勤，工资照发，福利待遇不变。”</w:t>
      </w:r>
    </w:p>
    <w:p>
      <w:pPr>
        <w:spacing w:line="580" w:lineRule="exact"/>
        <w:ind w:firstLine="636" w:firstLineChars="200"/>
        <w:rPr>
          <w:rFonts w:hint="eastAsia" w:ascii="楷体_GB2312" w:hAnsi="楷体_GB2312" w:eastAsia="楷体_GB2312" w:cs="楷体_GB2312"/>
          <w:sz w:val="32"/>
          <w:lang w:eastAsia="zh"/>
        </w:rPr>
      </w:pPr>
      <w:r>
        <w:rPr>
          <w:rFonts w:hint="eastAsia" w:ascii="楷体_GB2312" w:hAnsi="楷体_GB2312" w:eastAsia="楷体_GB2312" w:cs="楷体_GB2312"/>
          <w:sz w:val="32"/>
          <w:lang w:eastAsia="zh"/>
        </w:rPr>
        <w:t>（二）拟同时修正的其他内容。</w:t>
      </w:r>
    </w:p>
    <w:p>
      <w:pPr>
        <w:numPr>
          <w:ilvl w:val="0"/>
          <w:numId w:val="0"/>
        </w:numPr>
        <w:spacing w:line="580" w:lineRule="exact"/>
        <w:ind w:firstLine="636" w:firstLineChars="200"/>
        <w:rPr>
          <w:rFonts w:hint="eastAsia" w:ascii="仿宋_GB2312" w:hAnsi="楷体" w:eastAsia="仿宋_GB2312" w:cs="楷体"/>
          <w:sz w:val="32"/>
          <w:lang w:eastAsia="zh"/>
        </w:rPr>
      </w:pPr>
      <w:r>
        <w:rPr>
          <w:rFonts w:hint="eastAsia" w:ascii="仿宋_GB2312" w:hAnsi="楷体" w:eastAsia="仿宋_GB2312" w:cs="楷体"/>
          <w:sz w:val="32"/>
          <w:lang w:eastAsia="zh"/>
        </w:rPr>
        <w:t>根据中央和国家层面出台的相关政策措施，结合群众反映的问题，拟将《条例》相关内容一并修正，主要是：</w:t>
      </w:r>
    </w:p>
    <w:p>
      <w:pPr>
        <w:numPr>
          <w:ilvl w:val="0"/>
          <w:numId w:val="0"/>
        </w:numPr>
        <w:spacing w:line="580" w:lineRule="exact"/>
        <w:ind w:firstLine="636" w:firstLineChars="200"/>
        <w:rPr>
          <w:rFonts w:hint="eastAsia" w:ascii="仿宋_GB2312" w:hAnsi="楷体" w:eastAsia="仿宋_GB2312" w:cs="楷体"/>
          <w:sz w:val="32"/>
        </w:rPr>
      </w:pPr>
      <w:r>
        <w:rPr>
          <w:rFonts w:hint="eastAsia" w:ascii="仿宋_GB2312" w:hAnsi="楷体" w:eastAsia="仿宋_GB2312" w:cs="楷体"/>
          <w:sz w:val="32"/>
        </w:rPr>
        <w:t>1.在“第三条”中，将“开展人口与计划生育工作，应当与促进优生优育、增加妇女受教育和就业机会、增进妇女健康、提高妇女地位相结合”改为“开展人口与计划生育工作，应当与促进适龄婚育、优生优育、增加妇女受教育和就业机会、增进妇女健康、提高妇女地位、建设生育友好型社会相结合”。</w:t>
      </w:r>
    </w:p>
    <w:p>
      <w:pPr>
        <w:spacing w:line="580" w:lineRule="exact"/>
        <w:ind w:firstLine="636" w:firstLineChars="200"/>
        <w:rPr>
          <w:rFonts w:hint="eastAsia" w:ascii="仿宋_GB2312" w:hAnsi="楷体" w:eastAsia="仿宋_GB2312" w:cs="楷体"/>
          <w:sz w:val="32"/>
        </w:rPr>
      </w:pPr>
      <w:r>
        <w:rPr>
          <w:rFonts w:hint="eastAsia" w:ascii="仿宋_GB2312" w:hAnsi="楷体" w:eastAsia="仿宋_GB2312" w:cs="楷体"/>
          <w:sz w:val="32"/>
        </w:rPr>
        <w:t>2.在“第十五条”中，将“学校应当在学生中，以符合受教育者特征的适当方式，有计划地开展生理卫生教育、青春期教育或者性健康教育”改为“学校应当在学生中，以符合受教育者特征的适当方式，有计划地开展人口国情国策教育、生理卫生教育、青春期教育或者性与生殖健康教育”。</w:t>
      </w:r>
    </w:p>
    <w:p>
      <w:pPr>
        <w:spacing w:line="580" w:lineRule="exact"/>
        <w:ind w:firstLine="636" w:firstLineChars="200"/>
        <w:rPr>
          <w:rFonts w:hint="eastAsia" w:ascii="仿宋_GB2312" w:hAnsi="楷体" w:eastAsia="仿宋_GB2312" w:cs="楷体"/>
          <w:sz w:val="32"/>
        </w:rPr>
      </w:pPr>
      <w:r>
        <w:rPr>
          <w:rFonts w:hint="eastAsia" w:ascii="仿宋_GB2312" w:hAnsi="楷体" w:eastAsia="仿宋_GB2312" w:cs="楷体"/>
          <w:sz w:val="32"/>
        </w:rPr>
        <w:t>3.在“第二十五条”中，将“鼓励县级以上人民政府建立育儿补贴制度，并完善配套支持措施”改为“县级以上人民政府建立生育补贴制度，并完善配套支持措施”。</w:t>
      </w:r>
    </w:p>
    <w:p>
      <w:pPr>
        <w:spacing w:line="580" w:lineRule="exact"/>
        <w:ind w:firstLine="636" w:firstLineChars="200"/>
        <w:rPr>
          <w:rFonts w:hint="eastAsia" w:ascii="仿宋_GB2312" w:hAnsi="楷体" w:eastAsia="仿宋_GB2312" w:cs="楷体"/>
          <w:sz w:val="32"/>
        </w:rPr>
      </w:pPr>
      <w:r>
        <w:rPr>
          <w:rFonts w:hint="eastAsia" w:ascii="仿宋_GB2312" w:hAnsi="楷体" w:eastAsia="仿宋_GB2312" w:cs="楷体"/>
          <w:sz w:val="32"/>
          <w:lang w:eastAsia="zh"/>
        </w:rPr>
        <w:t>4</w:t>
      </w:r>
      <w:r>
        <w:rPr>
          <w:rFonts w:hint="eastAsia" w:ascii="仿宋_GB2312" w:hAnsi="楷体" w:eastAsia="仿宋_GB2312" w:cs="楷体"/>
          <w:sz w:val="32"/>
        </w:rPr>
        <w:t>.在“第二十七条”中，将“前款规定的奖励费、养老补贴补助、奖励扶助金标准以及发放办法，由省人民政府在2022年11月1日前另行制定”改为“前款规定的奖励费、养老补贴补助、奖励扶助金标准以及发放办法，由省人民政府另行制定”。</w:t>
      </w:r>
    </w:p>
    <w:p>
      <w:pPr>
        <w:spacing w:line="580" w:lineRule="exact"/>
        <w:ind w:firstLine="636" w:firstLineChars="200"/>
        <w:rPr>
          <w:rFonts w:hint="eastAsia" w:ascii="仿宋_GB2312" w:hAnsi="楷体" w:eastAsia="仿宋_GB2312" w:cs="楷体"/>
          <w:sz w:val="32"/>
        </w:rPr>
      </w:pPr>
      <w:r>
        <w:rPr>
          <w:rFonts w:hint="eastAsia" w:ascii="仿宋_GB2312" w:hAnsi="楷体" w:eastAsia="仿宋_GB2312" w:cs="楷体"/>
          <w:sz w:val="32"/>
          <w:lang w:eastAsia="zh"/>
        </w:rPr>
        <w:t>5</w:t>
      </w:r>
      <w:r>
        <w:rPr>
          <w:rFonts w:hint="eastAsia" w:ascii="仿宋_GB2312" w:hAnsi="楷体" w:eastAsia="仿宋_GB2312" w:cs="楷体"/>
          <w:sz w:val="32"/>
        </w:rPr>
        <w:t>.在“第二十九条”中，将“县级以上人民政府应当采取政府补贴、行业引导等方式，对托育行业发展给予支持，有条件的地方可以对普惠性托育机构给予运营补贴”改为“县级以上人民政府应当加强托育综合服务中心和公办托育服务网络建设，并采取政府补贴、行业引导等方式，对托育行业发展给予支持，有条件的地方可以对普惠性托育机构给予运营补贴”。</w:t>
      </w:r>
    </w:p>
    <w:p>
      <w:pPr>
        <w:spacing w:line="580" w:lineRule="exact"/>
        <w:ind w:firstLine="636" w:firstLineChars="200"/>
        <w:rPr>
          <w:rFonts w:hint="eastAsia" w:ascii="仿宋_GB2312" w:hAnsi="楷体" w:eastAsia="仿宋_GB2312" w:cs="楷体"/>
          <w:sz w:val="32"/>
        </w:rPr>
      </w:pPr>
      <w:r>
        <w:rPr>
          <w:rFonts w:hint="eastAsia" w:ascii="仿宋_GB2312" w:hAnsi="楷体" w:eastAsia="仿宋_GB2312" w:cs="楷体"/>
          <w:sz w:val="32"/>
          <w:lang w:eastAsia="zh"/>
        </w:rPr>
        <w:t>6</w:t>
      </w:r>
      <w:r>
        <w:rPr>
          <w:rFonts w:hint="eastAsia" w:ascii="仿宋_GB2312" w:hAnsi="楷体" w:eastAsia="仿宋_GB2312" w:cs="楷体"/>
          <w:sz w:val="32"/>
        </w:rPr>
        <w:t>.在“第三十八条”中，增加“省、设区的市医疗保障部门应当将适宜的分娩镇痛和辅助生殖技术项目纳入医保报销范围。”</w:t>
      </w:r>
    </w:p>
    <w:p>
      <w:pPr>
        <w:spacing w:line="580" w:lineRule="exact"/>
        <w:ind w:firstLine="636" w:firstLineChars="200"/>
        <w:rPr>
          <w:rFonts w:hint="eastAsia" w:ascii="仿宋_GB2312" w:hAnsi="楷体" w:eastAsia="仿宋_GB2312" w:cs="楷体"/>
          <w:sz w:val="32"/>
          <w:lang w:eastAsia="zh-CN"/>
        </w:rPr>
      </w:pPr>
      <w:r>
        <w:rPr>
          <w:rFonts w:hint="eastAsia" w:ascii="仿宋_GB2312" w:hAnsi="楷体" w:eastAsia="仿宋_GB2312" w:cs="楷体"/>
          <w:sz w:val="32"/>
          <w:lang w:eastAsia="zh"/>
        </w:rPr>
        <w:t>7</w:t>
      </w:r>
      <w:r>
        <w:rPr>
          <w:rFonts w:hint="eastAsia" w:ascii="仿宋_GB2312" w:hAnsi="楷体" w:eastAsia="仿宋_GB2312" w:cs="楷体"/>
          <w:sz w:val="32"/>
        </w:rPr>
        <w:t>.在“第四十四条”中，将“违反本条例，职工所在单位未按照规定落实产假、陪产假、育儿假、护理假以及相关待遇的，职工有权要求有关部门依法处理，或者依法申请劳动争议仲裁，提起诉讼”改为“违反本条例规定，职工所在单位未按照规定落实婚假、产假、陪产假、育儿假、护理假以及相关待遇的，职工有权要求人力资源社会保障、医疗保障等部门依法处理，或者依法申请劳动争议仲裁，提起诉讼”</w:t>
      </w:r>
      <w:r>
        <w:rPr>
          <w:rFonts w:hint="eastAsia" w:ascii="仿宋_GB2312" w:hAnsi="楷体" w:eastAsia="仿宋_GB2312" w:cs="楷体"/>
          <w:sz w:val="32"/>
          <w:lang w:eastAsia="zh-CN"/>
        </w:rPr>
        <w:t>。</w:t>
      </w:r>
    </w:p>
    <w:p>
      <w:pPr>
        <w:spacing w:line="580" w:lineRule="exact"/>
        <w:ind w:firstLine="636" w:firstLineChars="200"/>
        <w:rPr>
          <w:rFonts w:hint="eastAsia" w:ascii="黑体" w:hAnsi="黑体" w:eastAsia="仿宋_GB2312" w:cs="黑体"/>
          <w:sz w:val="32"/>
          <w:szCs w:val="32"/>
          <w:lang w:eastAsia="zh-CN"/>
        </w:rPr>
      </w:pPr>
      <w:r>
        <w:rPr>
          <w:rFonts w:hint="eastAsia" w:ascii="仿宋_GB2312" w:hAnsi="楷体" w:eastAsia="仿宋_GB2312" w:cs="楷体"/>
          <w:sz w:val="32"/>
          <w:lang w:eastAsia="zh"/>
        </w:rPr>
        <w:t>8</w:t>
      </w:r>
      <w:r>
        <w:rPr>
          <w:rFonts w:hint="eastAsia" w:ascii="仿宋_GB2312" w:hAnsi="楷体" w:eastAsia="仿宋_GB2312" w:cs="楷体"/>
          <w:sz w:val="32"/>
        </w:rPr>
        <w:t>.在“第四十五条”中，将“公民、法人和其他组织认为行政机关在实施计划生育管理过程中侵犯其合法权益的，可以依法申请行政复议或者提起行政诉讼”改为“公民、法人和其他组织认为行政机关在人口与计划生育工作中侵犯其合法权益的，可以依法申请行政复议或者提起行政诉讼”</w:t>
      </w:r>
      <w:r>
        <w:rPr>
          <w:rFonts w:hint="eastAsia" w:ascii="仿宋_GB2312" w:hAnsi="楷体" w:eastAsia="仿宋_GB2312" w:cs="楷体"/>
          <w:sz w:val="32"/>
          <w:lang w:eastAsia="zh-CN"/>
        </w:rPr>
        <w:t>。</w:t>
      </w:r>
    </w:p>
    <w:sectPr>
      <w:footerReference r:id="rId3" w:type="even"/>
      <w:pgSz w:w="11906" w:h="16838"/>
      <w:pgMar w:top="1440" w:right="1588" w:bottom="1588" w:left="1588" w:header="851" w:footer="992" w:gutter="0"/>
      <w:cols w:space="425" w:num="1"/>
      <w:docGrid w:type="linesAndChars" w:linePitch="31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rPr>
    </w:pPr>
    <w:r>
      <w:rPr>
        <w:rFonts w:hint="eastAsia" w:ascii="宋体" w:hAnsi="宋体" w:eastAsia="宋体" w:cstheme="majorBidi"/>
        <w:sz w:val="28"/>
        <w:szCs w:val="28"/>
        <w:lang w:val="zh-CN"/>
      </w:rPr>
      <w:t>—</w:t>
    </w:r>
    <w:r>
      <w:rPr>
        <w:rFonts w:ascii="宋体" w:hAnsi="宋体" w:eastAsia="宋体" w:cstheme="majorBidi"/>
        <w:sz w:val="28"/>
        <w:szCs w:val="28"/>
        <w:lang w:val="zh-CN"/>
      </w:rPr>
      <w:t xml:space="preserve"> </w:t>
    </w:r>
    <w:r>
      <w:rPr>
        <w:rFonts w:ascii="宋体" w:hAnsi="宋体" w:eastAsia="宋体"/>
        <w:sz w:val="22"/>
        <w:szCs w:val="22"/>
      </w:rPr>
      <w:fldChar w:fldCharType="begin"/>
    </w:r>
    <w:r>
      <w:rPr>
        <w:rFonts w:ascii="宋体" w:hAnsi="宋体" w:eastAsia="宋体"/>
      </w:rPr>
      <w:instrText xml:space="preserve">PAGE    \* MERGEFORMAT</w:instrText>
    </w:r>
    <w:r>
      <w:rPr>
        <w:rFonts w:ascii="宋体" w:hAnsi="宋体" w:eastAsia="宋体"/>
        <w:sz w:val="22"/>
        <w:szCs w:val="22"/>
      </w:rPr>
      <w:fldChar w:fldCharType="separate"/>
    </w:r>
    <w:r>
      <w:rPr>
        <w:rFonts w:ascii="宋体" w:hAnsi="宋体" w:eastAsia="宋体" w:cstheme="majorBidi"/>
        <w:sz w:val="28"/>
        <w:szCs w:val="28"/>
        <w:lang w:val="zh-CN"/>
      </w:rPr>
      <w:t>14</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false"/>
  <w:bordersDoNotSurroundFooter w:val="false"/>
  <w:documentProtection w:enforcement="0"/>
  <w:defaultTabStop w:val="420"/>
  <w:drawingGridHorizontalSpacing w:val="104"/>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3E4715"/>
    <w:rsid w:val="00001D59"/>
    <w:rsid w:val="0000407F"/>
    <w:rsid w:val="0000680F"/>
    <w:rsid w:val="000068C8"/>
    <w:rsid w:val="0001189D"/>
    <w:rsid w:val="00030528"/>
    <w:rsid w:val="00074981"/>
    <w:rsid w:val="00074E76"/>
    <w:rsid w:val="00077007"/>
    <w:rsid w:val="000943DC"/>
    <w:rsid w:val="000A0DCE"/>
    <w:rsid w:val="000B16B1"/>
    <w:rsid w:val="000C4A0E"/>
    <w:rsid w:val="000C6D1E"/>
    <w:rsid w:val="00115FC6"/>
    <w:rsid w:val="00124E00"/>
    <w:rsid w:val="001252F8"/>
    <w:rsid w:val="00135BE3"/>
    <w:rsid w:val="001401BA"/>
    <w:rsid w:val="00152492"/>
    <w:rsid w:val="00152DD5"/>
    <w:rsid w:val="001634DF"/>
    <w:rsid w:val="00171008"/>
    <w:rsid w:val="001719F7"/>
    <w:rsid w:val="00181C6E"/>
    <w:rsid w:val="00183031"/>
    <w:rsid w:val="00195554"/>
    <w:rsid w:val="001B3228"/>
    <w:rsid w:val="001C64B1"/>
    <w:rsid w:val="001C7631"/>
    <w:rsid w:val="001E570B"/>
    <w:rsid w:val="002011CE"/>
    <w:rsid w:val="00246A65"/>
    <w:rsid w:val="0024740A"/>
    <w:rsid w:val="00250C64"/>
    <w:rsid w:val="00265F3D"/>
    <w:rsid w:val="00284727"/>
    <w:rsid w:val="002973A9"/>
    <w:rsid w:val="002B2C71"/>
    <w:rsid w:val="002B5695"/>
    <w:rsid w:val="002D424F"/>
    <w:rsid w:val="002D4BF2"/>
    <w:rsid w:val="002D5543"/>
    <w:rsid w:val="002E2925"/>
    <w:rsid w:val="002F37B3"/>
    <w:rsid w:val="00302225"/>
    <w:rsid w:val="00311EF9"/>
    <w:rsid w:val="003251DA"/>
    <w:rsid w:val="003271F2"/>
    <w:rsid w:val="00331BD9"/>
    <w:rsid w:val="00371BED"/>
    <w:rsid w:val="00376D3B"/>
    <w:rsid w:val="00377C16"/>
    <w:rsid w:val="00392082"/>
    <w:rsid w:val="00397694"/>
    <w:rsid w:val="003C36F9"/>
    <w:rsid w:val="003C6F6B"/>
    <w:rsid w:val="003D3994"/>
    <w:rsid w:val="003E4715"/>
    <w:rsid w:val="003F0671"/>
    <w:rsid w:val="003F3E12"/>
    <w:rsid w:val="00416811"/>
    <w:rsid w:val="00430C66"/>
    <w:rsid w:val="0045393D"/>
    <w:rsid w:val="00456355"/>
    <w:rsid w:val="004611DF"/>
    <w:rsid w:val="0046635B"/>
    <w:rsid w:val="004769EB"/>
    <w:rsid w:val="00485D48"/>
    <w:rsid w:val="00485E7C"/>
    <w:rsid w:val="00487481"/>
    <w:rsid w:val="004C09B0"/>
    <w:rsid w:val="004C7B14"/>
    <w:rsid w:val="004D4706"/>
    <w:rsid w:val="004F3F94"/>
    <w:rsid w:val="005175F4"/>
    <w:rsid w:val="0053363D"/>
    <w:rsid w:val="00533944"/>
    <w:rsid w:val="0054042C"/>
    <w:rsid w:val="00543966"/>
    <w:rsid w:val="00543E6F"/>
    <w:rsid w:val="00547D84"/>
    <w:rsid w:val="005917B0"/>
    <w:rsid w:val="00596FB0"/>
    <w:rsid w:val="005A764A"/>
    <w:rsid w:val="005C3961"/>
    <w:rsid w:val="005C4C76"/>
    <w:rsid w:val="005E24E5"/>
    <w:rsid w:val="005F3EE4"/>
    <w:rsid w:val="00604417"/>
    <w:rsid w:val="006072A5"/>
    <w:rsid w:val="006079E6"/>
    <w:rsid w:val="006120FC"/>
    <w:rsid w:val="00632F1D"/>
    <w:rsid w:val="00636581"/>
    <w:rsid w:val="00667AF1"/>
    <w:rsid w:val="00672EF4"/>
    <w:rsid w:val="00692DF3"/>
    <w:rsid w:val="006C04E1"/>
    <w:rsid w:val="007014C6"/>
    <w:rsid w:val="00703919"/>
    <w:rsid w:val="0072055A"/>
    <w:rsid w:val="00726E35"/>
    <w:rsid w:val="0077414B"/>
    <w:rsid w:val="00774DD3"/>
    <w:rsid w:val="007B74BB"/>
    <w:rsid w:val="007D3E2F"/>
    <w:rsid w:val="007D501A"/>
    <w:rsid w:val="007E335E"/>
    <w:rsid w:val="007F5333"/>
    <w:rsid w:val="00821C3B"/>
    <w:rsid w:val="00824B26"/>
    <w:rsid w:val="00831947"/>
    <w:rsid w:val="00835AF0"/>
    <w:rsid w:val="008674CB"/>
    <w:rsid w:val="008744C5"/>
    <w:rsid w:val="0089689A"/>
    <w:rsid w:val="008C7B23"/>
    <w:rsid w:val="008D5A2E"/>
    <w:rsid w:val="008E3B63"/>
    <w:rsid w:val="00901D97"/>
    <w:rsid w:val="00923B19"/>
    <w:rsid w:val="00933705"/>
    <w:rsid w:val="009409D7"/>
    <w:rsid w:val="00945045"/>
    <w:rsid w:val="0095777B"/>
    <w:rsid w:val="0097795C"/>
    <w:rsid w:val="009A3E3C"/>
    <w:rsid w:val="009D6D8D"/>
    <w:rsid w:val="009E17F2"/>
    <w:rsid w:val="009F64DF"/>
    <w:rsid w:val="00A017B1"/>
    <w:rsid w:val="00A073C8"/>
    <w:rsid w:val="00A2476A"/>
    <w:rsid w:val="00A43DD4"/>
    <w:rsid w:val="00A46DA9"/>
    <w:rsid w:val="00A60303"/>
    <w:rsid w:val="00A64080"/>
    <w:rsid w:val="00A77A2A"/>
    <w:rsid w:val="00A923C3"/>
    <w:rsid w:val="00A97278"/>
    <w:rsid w:val="00AB5353"/>
    <w:rsid w:val="00AD5B82"/>
    <w:rsid w:val="00AF35F3"/>
    <w:rsid w:val="00AF383B"/>
    <w:rsid w:val="00B116B5"/>
    <w:rsid w:val="00B1369F"/>
    <w:rsid w:val="00B30599"/>
    <w:rsid w:val="00B36457"/>
    <w:rsid w:val="00B77DF2"/>
    <w:rsid w:val="00B86DAC"/>
    <w:rsid w:val="00B913BE"/>
    <w:rsid w:val="00BA70F8"/>
    <w:rsid w:val="00BC6764"/>
    <w:rsid w:val="00C10A05"/>
    <w:rsid w:val="00C12D16"/>
    <w:rsid w:val="00C212F4"/>
    <w:rsid w:val="00C244B1"/>
    <w:rsid w:val="00C432FD"/>
    <w:rsid w:val="00C443F1"/>
    <w:rsid w:val="00C51910"/>
    <w:rsid w:val="00C56DA6"/>
    <w:rsid w:val="00C66F2E"/>
    <w:rsid w:val="00C92415"/>
    <w:rsid w:val="00C93A12"/>
    <w:rsid w:val="00C96470"/>
    <w:rsid w:val="00CB1DD1"/>
    <w:rsid w:val="00CC0661"/>
    <w:rsid w:val="00CC4242"/>
    <w:rsid w:val="00CC7A33"/>
    <w:rsid w:val="00CD3C41"/>
    <w:rsid w:val="00CE641D"/>
    <w:rsid w:val="00CF5823"/>
    <w:rsid w:val="00D33E45"/>
    <w:rsid w:val="00D618D2"/>
    <w:rsid w:val="00D76542"/>
    <w:rsid w:val="00D86CFA"/>
    <w:rsid w:val="00D9634E"/>
    <w:rsid w:val="00DA3E32"/>
    <w:rsid w:val="00DA721E"/>
    <w:rsid w:val="00DE3B0C"/>
    <w:rsid w:val="00DF59A0"/>
    <w:rsid w:val="00DF6779"/>
    <w:rsid w:val="00E2616B"/>
    <w:rsid w:val="00E346FA"/>
    <w:rsid w:val="00E41DEC"/>
    <w:rsid w:val="00E463CC"/>
    <w:rsid w:val="00E92EF0"/>
    <w:rsid w:val="00EA3883"/>
    <w:rsid w:val="00EA5908"/>
    <w:rsid w:val="00F037AC"/>
    <w:rsid w:val="00F2271D"/>
    <w:rsid w:val="00F30846"/>
    <w:rsid w:val="00F3765E"/>
    <w:rsid w:val="00F54515"/>
    <w:rsid w:val="00F73928"/>
    <w:rsid w:val="00F80405"/>
    <w:rsid w:val="00F816C8"/>
    <w:rsid w:val="00F8211B"/>
    <w:rsid w:val="00F92A43"/>
    <w:rsid w:val="00FB688C"/>
    <w:rsid w:val="00FC6AF1"/>
    <w:rsid w:val="00FC7E9C"/>
    <w:rsid w:val="00FE25B0"/>
    <w:rsid w:val="00FE3013"/>
    <w:rsid w:val="00FE38AA"/>
    <w:rsid w:val="3F5D55B7"/>
    <w:rsid w:val="56E3FD65"/>
    <w:rsid w:val="5C8453F7"/>
    <w:rsid w:val="759FE127"/>
    <w:rsid w:val="7A9C0315"/>
    <w:rsid w:val="D4767B8A"/>
    <w:rsid w:val="DB7F40EB"/>
    <w:rsid w:val="DF5DB85A"/>
    <w:rsid w:val="EB7D68CF"/>
    <w:rsid w:val="F6CFD036"/>
    <w:rsid w:val="FF7A38DE"/>
    <w:rsid w:val="FF9F7A3B"/>
    <w:rsid w:val="FFB743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Company>
  <Pages>3</Pages>
  <Words>1350</Words>
  <Characters>1372</Characters>
  <Lines>4</Lines>
  <Paragraphs>1</Paragraphs>
  <TotalTime>6</TotalTime>
  <ScaleCrop>false</ScaleCrop>
  <LinksUpToDate>false</LinksUpToDate>
  <CharactersWithSpaces>1431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2022-09-03T23:19:00Z</dcterms:created>
  <dc:creator>admin</dc:creator>
  <cp:lastModifiedBy>user</cp:lastModifiedBy>
  <cp:lastPrinted>2024-11-25T15:56:09Z</cp:lastPrinted>
  <dcterms:modified xsi:type="dcterms:W3CDTF">2024-11-25T16:00:14Z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AD9F5DE9A62F42FEB16D0CEB210BA5AC_12</vt:lpwstr>
  </property>
</Properties>
</file>