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第十三届“中华慈善奖”慈善项目和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慈善信托申报表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720" w:lineRule="auto"/>
        <w:rPr>
          <w:rFonts w:hint="eastAsia" w:ascii="黑体" w:hAnsi="黑体" w:eastAsia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一、基本信息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6"/>
        <w:gridCol w:w="445"/>
        <w:gridCol w:w="801"/>
        <w:gridCol w:w="3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候选慈善项目、慈善信托基本信息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</w:t>
            </w:r>
            <w:r>
              <w:rPr>
                <w:bCs/>
                <w:color w:val="000000"/>
              </w:rPr>
              <w:t>项目</w:t>
            </w:r>
            <w:r>
              <w:rPr>
                <w:rFonts w:hint="eastAsia"/>
                <w:bCs/>
                <w:color w:val="000000"/>
              </w:rPr>
              <w:t>、慈善信托</w:t>
            </w:r>
            <w:r>
              <w:rPr>
                <w:bCs/>
                <w:color w:val="000000"/>
              </w:rPr>
              <w:t>名称</w:t>
            </w:r>
            <w:r>
              <w:rPr>
                <w:rFonts w:hint="eastAsia"/>
                <w:bCs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申报单位名称</w:t>
            </w:r>
            <w:r>
              <w:rPr>
                <w:rFonts w:hint="eastAsia"/>
                <w:bCs/>
                <w:color w:val="000000"/>
              </w:rPr>
              <w:t>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受托人（慈善信托填写）：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</w:rPr>
              <w:t>申报单位性</w:t>
            </w:r>
            <w:r>
              <w:rPr>
                <w:bCs/>
                <w:color w:val="000000"/>
                <w:szCs w:val="21"/>
              </w:rPr>
              <w:t>质</w:t>
            </w:r>
            <w:r>
              <w:rPr>
                <w:rFonts w:hint="eastAsia"/>
                <w:bCs/>
                <w:color w:val="000000"/>
                <w:szCs w:val="21"/>
              </w:rPr>
              <w:t>（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请在对应的选项中划“√”，单选）</w:t>
            </w:r>
            <w:r>
              <w:rPr>
                <w:rFonts w:hint="eastAsia"/>
                <w:bCs/>
                <w:color w:val="000000"/>
                <w:szCs w:val="21"/>
              </w:rPr>
              <w:t>：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 社会组织    □ 企业    □ 事业单位       □ 人民团体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□ 其他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（请注明）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如是社会组织，等级评估是否为4A级或5A级：是□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合作单位</w:t>
            </w:r>
            <w:r>
              <w:rPr>
                <w:rFonts w:hint="eastAsia"/>
                <w:bCs/>
                <w:color w:val="00000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实施地域</w:t>
            </w:r>
            <w:r>
              <w:rPr>
                <w:rFonts w:hint="eastAsia"/>
                <w:bCs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99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>
              <w:rPr>
                <w:rFonts w:hint="eastAsia"/>
                <w:bCs/>
                <w:color w:val="000000"/>
              </w:rPr>
              <w:t>22至2024</w:t>
            </w:r>
            <w:r>
              <w:rPr>
                <w:bCs/>
                <w:color w:val="000000"/>
              </w:rPr>
              <w:t>年</w:t>
            </w:r>
            <w:r>
              <w:rPr>
                <w:rFonts w:hint="eastAsia"/>
                <w:bCs/>
                <w:color w:val="000000"/>
              </w:rPr>
              <w:t>慈善项目（信托）</w:t>
            </w:r>
            <w:r>
              <w:rPr>
                <w:bCs/>
                <w:color w:val="000000"/>
              </w:rPr>
              <w:t>支出</w:t>
            </w:r>
            <w:r>
              <w:rPr>
                <w:rFonts w:hint="eastAsia"/>
                <w:bCs/>
                <w:color w:val="000000"/>
              </w:rPr>
              <w:t>（万元）：</w:t>
            </w:r>
          </w:p>
        </w:tc>
        <w:tc>
          <w:tcPr>
            <w:tcW w:w="3501" w:type="dxa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历年累计支出</w:t>
            </w:r>
            <w:r>
              <w:rPr>
                <w:rFonts w:hint="eastAsia"/>
                <w:bCs/>
                <w:color w:val="000000"/>
              </w:rPr>
              <w:t>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慈善项目（信托）持续</w:t>
            </w:r>
            <w:r>
              <w:rPr>
                <w:bCs/>
                <w:color w:val="000000"/>
              </w:rPr>
              <w:t>时间</w:t>
            </w:r>
            <w:r>
              <w:rPr>
                <w:rFonts w:hint="eastAsia"/>
                <w:bCs/>
                <w:color w:val="000000"/>
              </w:rPr>
              <w:t xml:space="preserve">：_______年  </w:t>
            </w:r>
          </w:p>
        </w:tc>
        <w:tc>
          <w:tcPr>
            <w:tcW w:w="474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慈善项目筹集资金规模（万元）：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慈善信托初始规模（万元）：</w:t>
            </w:r>
          </w:p>
        </w:tc>
        <w:tc>
          <w:tcPr>
            <w:tcW w:w="474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慈善信托最新规模</w:t>
            </w:r>
            <w:bookmarkStart w:id="0" w:name="_GoBack"/>
            <w:bookmarkEnd w:id="0"/>
            <w:r>
              <w:rPr>
                <w:rFonts w:hint="eastAsia"/>
                <w:bCs/>
                <w:color w:val="000000"/>
              </w:rPr>
              <w:t>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慈善项目（信托）简介（字数不超过500字）：</w:t>
            </w:r>
          </w:p>
          <w:p>
            <w:pPr>
              <w:spacing w:line="360" w:lineRule="auto"/>
              <w:rPr>
                <w:bCs/>
                <w:color w:val="000000"/>
              </w:rPr>
            </w:pPr>
          </w:p>
          <w:p>
            <w:pPr>
              <w:spacing w:line="360" w:lineRule="auto"/>
              <w:rPr>
                <w:bCs/>
                <w:color w:val="000000"/>
              </w:rPr>
            </w:pPr>
          </w:p>
          <w:p>
            <w:pPr>
              <w:spacing w:line="360" w:lineRule="auto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慈善项目（信托）所属</w:t>
            </w:r>
            <w:r>
              <w:rPr>
                <w:bCs/>
                <w:color w:val="000000"/>
                <w:szCs w:val="21"/>
              </w:rPr>
              <w:t>领域</w:t>
            </w:r>
            <w:r>
              <w:rPr>
                <w:rFonts w:hint="eastAsia"/>
                <w:bCs/>
                <w:color w:val="000000"/>
                <w:szCs w:val="21"/>
              </w:rPr>
              <w:t>：（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请在对应的选项中划“√”，</w:t>
            </w:r>
            <w:r>
              <w:rPr>
                <w:rFonts w:hint="eastAsia"/>
                <w:bCs/>
                <w:color w:val="000000"/>
                <w:szCs w:val="21"/>
              </w:rPr>
              <w:t>可多选）</w:t>
            </w:r>
          </w:p>
          <w:p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□ 扶弱济困　□ 扶老    □ 救孤    □ 恤病   □ 助残   □ 优抚    □ 救助自然灾害、事故灾难和公共卫生事件等突发事件   □ 教育    □ 科学    □ 文化    □ 卫生    □ 体育    □防止污染和其他公害    □ 保护和改善生态环境     □ 其他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（请注明）</w:t>
            </w:r>
          </w:p>
          <w:p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ind w:left="210" w:leftChars="50" w:hanging="105" w:hangingChars="5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慈善项目（信托）</w:t>
            </w:r>
            <w:r>
              <w:rPr>
                <w:bCs/>
                <w:color w:val="000000"/>
              </w:rPr>
              <w:t>受益对象</w:t>
            </w:r>
            <w:r>
              <w:rPr>
                <w:rFonts w:hint="eastAsia"/>
                <w:bCs/>
                <w:color w:val="000000"/>
              </w:rPr>
              <w:t>：（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>请在对应的选项中划“√”，</w:t>
            </w:r>
            <w:r>
              <w:rPr>
                <w:rFonts w:hint="eastAsia"/>
                <w:bCs/>
                <w:color w:val="000000"/>
              </w:rPr>
              <w:t>可多选）</w:t>
            </w:r>
          </w:p>
          <w:p>
            <w:pPr>
              <w:spacing w:line="360" w:lineRule="auto"/>
              <w:ind w:left="215" w:leftChars="50" w:hanging="110" w:hangingChars="50"/>
              <w:rPr>
                <w:bCs/>
                <w:color w:val="000000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儿童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妇女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农民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老年人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>□ 受灾群众</w:t>
            </w:r>
          </w:p>
          <w:p>
            <w:pPr>
              <w:tabs>
                <w:tab w:val="left" w:pos="0"/>
              </w:tabs>
              <w:spacing w:line="360" w:lineRule="auto"/>
              <w:ind w:left="215" w:leftChars="50" w:hanging="110" w:hangingChars="50"/>
              <w:rPr>
                <w:rFonts w:hint="eastAsia"/>
                <w:bCs/>
                <w:color w:val="000000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>□ 残障人士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少数民族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>失业人</w:t>
            </w:r>
            <w:r>
              <w:rPr>
                <w:rFonts w:hint="eastAsia"/>
                <w:bCs/>
                <w:color w:val="000000"/>
                <w:szCs w:val="21"/>
              </w:rPr>
              <w:t xml:space="preserve">口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□ 流动人口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   □ </w:t>
            </w:r>
            <w:r>
              <w:rPr>
                <w:rFonts w:hint="eastAsia"/>
                <w:bCs/>
                <w:color w:val="000000"/>
              </w:rPr>
              <w:t xml:space="preserve">退转军人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>精神病患者</w:t>
            </w:r>
          </w:p>
          <w:p>
            <w:pPr>
              <w:tabs>
                <w:tab w:val="left" w:pos="0"/>
              </w:tabs>
              <w:spacing w:line="360" w:lineRule="auto"/>
              <w:ind w:left="215" w:leftChars="50" w:hanging="110" w:hangingChars="50"/>
              <w:rPr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职业病患者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服刑人员及其家属  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□ 其他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联系人姓名：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联系人电话：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联系人手机：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联系人传真：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相关主体是否同时申</w:t>
            </w:r>
            <w:r>
              <w:rPr>
                <w:rFonts w:hint="eastAsia"/>
                <w:bCs/>
                <w:szCs w:val="21"/>
                <w:lang w:eastAsia="zh-CN"/>
              </w:rPr>
              <w:t>报</w:t>
            </w:r>
            <w:r>
              <w:rPr>
                <w:rFonts w:hint="eastAsia"/>
                <w:bCs/>
                <w:szCs w:val="21"/>
              </w:rPr>
              <w:t>本届慈善奖的其他奖项： 是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奖项名称：慈善楷模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、捐赠企业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、捐赠个人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</w:p>
          <w:p>
            <w:pPr>
              <w:spacing w:line="360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szCs w:val="21"/>
              </w:rPr>
              <w:t>否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二、慈善项目（信托）介绍及所获荣誉</w:t>
      </w:r>
    </w:p>
    <w:tbl>
      <w:tblPr>
        <w:tblStyle w:val="4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慈善项目（信托）介绍</w:t>
            </w:r>
            <w:r>
              <w:rPr>
                <w:rFonts w:hint="eastAsia" w:ascii="宋体" w:hAnsi="宋体"/>
                <w:bCs/>
                <w:szCs w:val="21"/>
              </w:rPr>
              <w:t>（可从目标、活动领域、影响力、贡献度、创新性、示范性、推广性、持续性、透明度、资金规模等多方面介绍，慈善信托还可从慈善信托结构设计、信托当事人等方面介绍，字数不超过2000字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所获主要荣誉</w:t>
            </w:r>
            <w:r>
              <w:rPr>
                <w:rFonts w:hint="eastAsia"/>
                <w:bCs/>
                <w:szCs w:val="21"/>
              </w:rPr>
              <w:t>（按照时间由近及远的顺序填写，请列明所获奖项和主办部门</w:t>
            </w:r>
            <w:r>
              <w:rPr>
                <w:rFonts w:hint="eastAsia"/>
                <w:szCs w:val="21"/>
              </w:rPr>
              <w:t>，包括但不限于各级政府颁发的慈善奖项。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报道链接不超过10条，</w:t>
            </w:r>
            <w:r>
              <w:rPr>
                <w:rFonts w:hint="eastAsia"/>
                <w:bCs/>
              </w:rPr>
              <w:t>此表可根据</w:t>
            </w:r>
            <w:r>
              <w:rPr>
                <w:rFonts w:hint="eastAsia"/>
                <w:bCs/>
                <w:lang w:eastAsia="zh-CN"/>
              </w:rPr>
              <w:t>需要</w:t>
            </w:r>
            <w:r>
              <w:rPr>
                <w:rFonts w:hint="eastAsia"/>
                <w:bCs/>
              </w:rPr>
              <w:t>加页或另附文件</w:t>
            </w:r>
            <w:r>
              <w:rPr>
                <w:rFonts w:hint="eastAsia"/>
                <w:bCs/>
                <w:lang w:eastAsia="zh-CN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三、推荐单位评语</w:t>
      </w:r>
    </w:p>
    <w:tbl>
      <w:tblPr>
        <w:tblStyle w:val="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注：字数不超过500字。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四、证明材料清单</w:t>
      </w:r>
    </w:p>
    <w:tbl>
      <w:tblPr>
        <w:tblStyle w:val="4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１．必须提供：慈善项目材料，含项目书、项目总结报告、项目评估报告、项目财务报告及捐赠人评价材料等（复印件或扫描件）。慈善信托需提供信托文件、备案文件和年度报告、宣传资料等。</w:t>
            </w:r>
          </w:p>
          <w:p>
            <w:pPr>
              <w:pStyle w:val="6"/>
              <w:spacing w:line="360" w:lineRule="auto"/>
              <w:ind w:firstLine="0" w:firstLineChars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2．必须提供：有关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照片，</w:t>
            </w:r>
            <w:r>
              <w:rPr>
                <w:rFonts w:hint="eastAsia" w:ascii="宋体" w:hAnsi="宋体"/>
                <w:bCs/>
                <w:szCs w:val="21"/>
              </w:rPr>
              <w:t>不少于5张，格式为</w:t>
            </w:r>
            <w:r>
              <w:rPr>
                <w:rFonts w:ascii="宋体" w:hAnsi="宋体"/>
                <w:bCs/>
                <w:szCs w:val="21"/>
              </w:rPr>
              <w:t>J</w:t>
            </w:r>
            <w:r>
              <w:rPr>
                <w:rFonts w:hint="eastAsia" w:ascii="宋体" w:hAnsi="宋体"/>
                <w:bCs/>
                <w:szCs w:val="21"/>
              </w:rPr>
              <w:t>PEG格式，</w:t>
            </w:r>
            <w:r>
              <w:rPr>
                <w:rFonts w:ascii="宋体" w:hAnsi="宋体"/>
                <w:bCs/>
                <w:szCs w:val="21"/>
              </w:rPr>
              <w:t>单张照片大于1M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>
            <w:pPr>
              <w:pStyle w:val="6"/>
              <w:spacing w:line="360" w:lineRule="auto"/>
              <w:ind w:firstLine="0" w:firstLineChars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3．可选提供：所获荣誉证明材料、媒体报道、社会公众评价材料、音像资料等。</w:t>
            </w:r>
          </w:p>
          <w:p>
            <w:pPr>
              <w:pStyle w:val="6"/>
              <w:spacing w:line="360" w:lineRule="auto"/>
              <w:ind w:firstLine="0" w:firstLineChars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4．证明材料应邮寄并上传压缩包。上传的压缩包分别按照“候选慈善项目（信托）+名称”+“慈善项目（信托）材料”或“照片视频”或“其他材料”命名打包上传。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五、在单位内部公示情况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noWrap w:val="0"/>
            <w:vAlign w:val="top"/>
          </w:tcPr>
          <w:p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包括公示时间、公示范围、公示结果等情况（请提供公示的照片或官网链接）。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六、承诺</w:t>
      </w:r>
    </w:p>
    <w:tbl>
      <w:tblPr>
        <w:tblStyle w:val="4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7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本慈善项目（信托）自愿参加“中华慈善奖”评选，保证所提供材料真实、准确，依法承担相应责任和后果。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</w:p>
          <w:p>
            <w:pPr>
              <w:wordWrap w:val="0"/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签名或公章：</w:t>
            </w:r>
          </w:p>
          <w:p>
            <w:pPr>
              <w:wordWrap w:val="0"/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日期：</w:t>
            </w:r>
          </w:p>
        </w:tc>
        <w:tc>
          <w:tcPr>
            <w:tcW w:w="4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本单位承诺对所推荐材料的真实性负责。                              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推荐单位（公章）：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日期： 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联系人：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联系电话： </w:t>
            </w:r>
          </w:p>
        </w:tc>
      </w:tr>
    </w:tbl>
    <w:p>
      <w:pPr>
        <w:rPr>
          <w:bCs/>
        </w:rPr>
      </w:pPr>
    </w:p>
    <w:p/>
    <w:sectPr>
      <w:footerReference r:id="rId5" w:type="default"/>
      <w:pgSz w:w="11906" w:h="16838"/>
      <w:pgMar w:top="2098" w:right="1474" w:bottom="1984" w:left="1587" w:header="851" w:footer="992" w:gutter="0"/>
      <w:pgNumType w:start="15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6248"/>
    <w:rsid w:val="6DEFE036"/>
    <w:rsid w:val="71BB6248"/>
    <w:rsid w:val="7E7D9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2025-03-07T10:00:00Z</dcterms:created>
  <dc:creator>痴顽</dc:creator>
  <cp:lastModifiedBy>uos</cp:lastModifiedBy>
  <dcterms:modified xsi:type="dcterms:W3CDTF">2025-03-10T19:37:52Z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EBE25387645A0AD110CFCE6715FC51BF</vt:lpwstr>
  </property>
  <property fmtid="{D5CDD505-2E9C-101B-9397-08002B2CF9AE}" pid="4" name="KSOTemplateDocerSaveRecord">
    <vt:lpwstr>eyJoZGlkIjoiMTBiN2I4ODliOWYzNWZmNjliOTRkZTVmMjA0OTNlNzMiLCJ1c2VySWQiOiIxMjA4MzE1NTIxIn0=</vt:lpwstr>
  </property>
</Properties>
</file>